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D9" w:rsidRDefault="00DE0FD9">
      <w:pPr>
        <w:widowControl w:val="0"/>
        <w:tabs>
          <w:tab w:val="left" w:pos="4300"/>
          <w:tab w:val="left" w:pos="7840"/>
        </w:tabs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" w:hAnsi="Times" w:cs="Times"/>
          <w:sz w:val="28"/>
          <w:szCs w:val="28"/>
        </w:rPr>
        <w:t>C.O.N.I.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8"/>
          <w:szCs w:val="28"/>
        </w:rPr>
        <w:t>F.I.V</w:t>
      </w:r>
      <w:r>
        <w:rPr>
          <w:rFonts w:ascii="Times" w:hAnsi="Times" w:cs="Times"/>
          <w:sz w:val="19"/>
          <w:szCs w:val="19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" w:hAnsi="Times" w:cs="Times"/>
          <w:sz w:val="27"/>
          <w:szCs w:val="27"/>
        </w:rPr>
        <w:t>I.S.A.F.</w:t>
      </w:r>
      <w:proofErr w:type="spellEnd"/>
    </w:p>
    <w:p w:rsidR="00DE0FD9" w:rsidRDefault="00E948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2034540</wp:posOffset>
            </wp:positionH>
            <wp:positionV relativeFrom="paragraph">
              <wp:posOffset>297180</wp:posOffset>
            </wp:positionV>
            <wp:extent cx="693420" cy="8890"/>
            <wp:effectExtent l="0" t="1905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2034540</wp:posOffset>
            </wp:positionH>
            <wp:positionV relativeFrom="paragraph">
              <wp:posOffset>311150</wp:posOffset>
            </wp:positionV>
            <wp:extent cx="693420" cy="82931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E948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4164330</wp:posOffset>
            </wp:positionH>
            <wp:positionV relativeFrom="paragraph">
              <wp:posOffset>20320</wp:posOffset>
            </wp:positionV>
            <wp:extent cx="808990" cy="73596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DE0FD9" w:rsidRDefault="00DE0FD9" w:rsidP="0052315B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8"/>
          <w:szCs w:val="28"/>
        </w:rPr>
        <w:t xml:space="preserve">LEGA NAVALE ITALIANA </w:t>
      </w:r>
      <w:proofErr w:type="spellStart"/>
      <w:r>
        <w:rPr>
          <w:rFonts w:ascii="Times" w:hAnsi="Times" w:cs="Times"/>
          <w:sz w:val="28"/>
          <w:szCs w:val="28"/>
        </w:rPr>
        <w:t>SEZ</w:t>
      </w:r>
      <w:proofErr w:type="spellEnd"/>
      <w:r>
        <w:rPr>
          <w:rFonts w:ascii="Times" w:hAnsi="Times" w:cs="Times"/>
          <w:sz w:val="28"/>
          <w:szCs w:val="28"/>
        </w:rPr>
        <w:t xml:space="preserve">. CASTELLAMMARE </w:t>
      </w:r>
      <w:proofErr w:type="spellStart"/>
      <w:r>
        <w:rPr>
          <w:rFonts w:ascii="Times" w:hAnsi="Times" w:cs="Times"/>
          <w:sz w:val="28"/>
          <w:szCs w:val="28"/>
        </w:rPr>
        <w:t>DI</w:t>
      </w:r>
      <w:proofErr w:type="spellEnd"/>
      <w:r>
        <w:rPr>
          <w:rFonts w:ascii="Times" w:hAnsi="Times" w:cs="Times"/>
          <w:sz w:val="28"/>
          <w:szCs w:val="28"/>
        </w:rPr>
        <w:t xml:space="preserve"> STABIA</w:t>
      </w:r>
    </w:p>
    <w:p w:rsidR="00DE0FD9" w:rsidRPr="00F80681" w:rsidRDefault="00DE0FD9" w:rsidP="00F80681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44"/>
          <w:szCs w:val="44"/>
        </w:rPr>
        <w:t xml:space="preserve">GOLFO X  TUTTI </w:t>
      </w:r>
    </w:p>
    <w:p w:rsidR="00DE0FD9" w:rsidRPr="00F80681" w:rsidRDefault="00DE0FD9" w:rsidP="00F80681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56"/>
          <w:szCs w:val="56"/>
        </w:rPr>
      </w:pPr>
      <w:r>
        <w:rPr>
          <w:rFonts w:ascii="Angsana New" w:hAnsi="Angsana New" w:cs="Angsana New"/>
          <w:i/>
          <w:iCs/>
          <w:sz w:val="56"/>
          <w:szCs w:val="56"/>
        </w:rPr>
        <w:t xml:space="preserve">I Regata Castellammare – Procida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DE0FD9" w:rsidRPr="008305F2" w:rsidRDefault="00DE0FD9" w:rsidP="008305F2">
      <w:pPr>
        <w:widowControl w:val="0"/>
        <w:autoSpaceDE w:val="0"/>
        <w:autoSpaceDN w:val="0"/>
        <w:adjustRightInd w:val="0"/>
        <w:spacing w:after="0" w:line="240" w:lineRule="auto"/>
        <w:ind w:left="1120"/>
        <w:jc w:val="center"/>
        <w:rPr>
          <w:rFonts w:ascii="Times New Roman" w:hAnsi="Times New Roman"/>
          <w:sz w:val="32"/>
          <w:szCs w:val="32"/>
        </w:rPr>
      </w:pPr>
      <w:r w:rsidRPr="008305F2">
        <w:rPr>
          <w:rFonts w:ascii="Times" w:hAnsi="Times" w:cs="Times"/>
          <w:i/>
          <w:iCs/>
          <w:sz w:val="32"/>
          <w:szCs w:val="32"/>
        </w:rPr>
        <w:t xml:space="preserve">Castellammare di Stabia  </w:t>
      </w:r>
      <w:r>
        <w:rPr>
          <w:rFonts w:ascii="Times" w:hAnsi="Times" w:cs="Times"/>
          <w:i/>
          <w:iCs/>
          <w:sz w:val="32"/>
          <w:szCs w:val="32"/>
        </w:rPr>
        <w:t>17-09-4016</w:t>
      </w:r>
      <w:r w:rsidRPr="008305F2">
        <w:rPr>
          <w:rFonts w:ascii="Times" w:hAnsi="Times" w:cs="Times"/>
          <w:i/>
          <w:iCs/>
          <w:sz w:val="32"/>
          <w:szCs w:val="32"/>
        </w:rPr>
        <w:t xml:space="preserve">   ore 10.55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Pr="00F80681" w:rsidRDefault="00DE0FD9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/>
          <w:b/>
          <w:sz w:val="24"/>
          <w:szCs w:val="24"/>
        </w:rPr>
      </w:pPr>
      <w:r>
        <w:rPr>
          <w:rFonts w:ascii="Times" w:hAnsi="Times" w:cs="Times"/>
          <w:sz w:val="28"/>
          <w:szCs w:val="28"/>
        </w:rPr>
        <w:t xml:space="preserve">Referente di Regata: Antonio </w:t>
      </w:r>
      <w:proofErr w:type="spellStart"/>
      <w:r>
        <w:rPr>
          <w:rFonts w:ascii="Times" w:hAnsi="Times" w:cs="Times"/>
          <w:sz w:val="28"/>
          <w:szCs w:val="28"/>
        </w:rPr>
        <w:t>Fusco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cell</w:t>
      </w:r>
      <w:proofErr w:type="spellEnd"/>
      <w:r>
        <w:rPr>
          <w:rFonts w:ascii="Times" w:hAnsi="Times" w:cs="Times"/>
          <w:sz w:val="23"/>
          <w:szCs w:val="23"/>
        </w:rPr>
        <w:t xml:space="preserve">. </w:t>
      </w:r>
      <w:r w:rsidRPr="00F80681">
        <w:rPr>
          <w:rFonts w:ascii="Times" w:hAnsi="Times" w:cs="Times"/>
          <w:b/>
          <w:sz w:val="23"/>
          <w:szCs w:val="23"/>
        </w:rPr>
        <w:t>3288540932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44"/>
          <w:szCs w:val="44"/>
        </w:rPr>
        <w:t>Istruzioni di Regata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DE0FD9" w:rsidRPr="00F80681" w:rsidRDefault="00DE0FD9" w:rsidP="00F80681">
      <w:pPr>
        <w:widowControl w:val="0"/>
        <w:autoSpaceDE w:val="0"/>
        <w:autoSpaceDN w:val="0"/>
        <w:adjustRightInd w:val="0"/>
        <w:spacing w:after="0" w:line="240" w:lineRule="auto"/>
        <w:ind w:left="3000"/>
        <w:jc w:val="both"/>
        <w:rPr>
          <w:rFonts w:ascii="Times New Roman" w:hAnsi="Times New Roman"/>
          <w:sz w:val="24"/>
          <w:szCs w:val="24"/>
        </w:rPr>
      </w:pPr>
      <w:r w:rsidRPr="00F80681">
        <w:rPr>
          <w:rFonts w:ascii="Times" w:hAnsi="Times" w:cs="Times"/>
          <w:b/>
          <w:bCs/>
          <w:sz w:val="24"/>
          <w:szCs w:val="24"/>
        </w:rPr>
        <w:t>CIRCOLO ORGANIZZATORE: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DE0FD9" w:rsidRDefault="00DE0FD9" w:rsidP="00F8068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LEGA NAVALE ITALIANA  -CASTELLAMMARE </w:t>
      </w:r>
      <w:proofErr w:type="spellStart"/>
      <w:r>
        <w:rPr>
          <w:rFonts w:ascii="Times" w:hAnsi="Times" w:cs="Times"/>
          <w:sz w:val="24"/>
          <w:szCs w:val="24"/>
        </w:rPr>
        <w:t>DI</w:t>
      </w:r>
      <w:proofErr w:type="spellEnd"/>
      <w:r>
        <w:rPr>
          <w:rFonts w:ascii="Times" w:hAnsi="Times" w:cs="Times"/>
          <w:sz w:val="24"/>
          <w:szCs w:val="24"/>
        </w:rPr>
        <w:t xml:space="preserve"> STABIA</w:t>
      </w:r>
    </w:p>
    <w:p w:rsidR="00DE0FD9" w:rsidRDefault="00DE0FD9" w:rsidP="00F8068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Verdana" w:hAnsi="Verdana" w:cs="Verdana"/>
          <w:sz w:val="19"/>
          <w:szCs w:val="19"/>
        </w:rPr>
      </w:pPr>
      <w:r w:rsidRPr="00112D7C">
        <w:rPr>
          <w:rFonts w:ascii="Verdana" w:hAnsi="Verdana" w:cs="Verdana"/>
          <w:sz w:val="19"/>
          <w:szCs w:val="19"/>
        </w:rPr>
        <w:t xml:space="preserve">COMITATO </w:t>
      </w:r>
      <w:proofErr w:type="spellStart"/>
      <w:r w:rsidRPr="00112D7C">
        <w:rPr>
          <w:rFonts w:ascii="Verdana" w:hAnsi="Verdana" w:cs="Verdana"/>
          <w:sz w:val="19"/>
          <w:szCs w:val="19"/>
        </w:rPr>
        <w:t>DI</w:t>
      </w:r>
      <w:proofErr w:type="spellEnd"/>
      <w:r w:rsidRPr="00112D7C">
        <w:rPr>
          <w:rFonts w:ascii="Verdana" w:hAnsi="Verdana" w:cs="Verdana"/>
          <w:sz w:val="19"/>
          <w:szCs w:val="19"/>
        </w:rPr>
        <w:t xml:space="preserve"> </w:t>
      </w:r>
      <w:r w:rsidRPr="00112D7C">
        <w:rPr>
          <w:rFonts w:ascii="Verdana" w:hAnsi="Verdana" w:cs="Verdana"/>
          <w:sz w:val="23"/>
          <w:szCs w:val="23"/>
        </w:rPr>
        <w:t>R</w:t>
      </w:r>
      <w:r w:rsidRPr="00112D7C">
        <w:rPr>
          <w:rFonts w:ascii="Verdana" w:hAnsi="Verdana" w:cs="Verdana"/>
          <w:sz w:val="19"/>
          <w:szCs w:val="19"/>
        </w:rPr>
        <w:t xml:space="preserve">EGATA E DELLE </w:t>
      </w:r>
      <w:r w:rsidRPr="00112D7C">
        <w:rPr>
          <w:rFonts w:ascii="Verdana" w:hAnsi="Verdana" w:cs="Verdana"/>
          <w:sz w:val="23"/>
          <w:szCs w:val="23"/>
        </w:rPr>
        <w:t>P</w:t>
      </w:r>
      <w:r w:rsidRPr="00112D7C">
        <w:rPr>
          <w:rFonts w:ascii="Verdana" w:hAnsi="Verdana" w:cs="Verdana"/>
          <w:sz w:val="19"/>
          <w:szCs w:val="19"/>
        </w:rPr>
        <w:t>ROTESTE</w:t>
      </w:r>
    </w:p>
    <w:p w:rsidR="00DE0FD9" w:rsidRPr="00112D7C" w:rsidRDefault="00DE0FD9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Verdana" w:hAnsi="Verdana" w:cs="Verdana"/>
          <w:sz w:val="19"/>
          <w:szCs w:val="19"/>
        </w:rPr>
      </w:pPr>
    </w:p>
    <w:p w:rsidR="00DE0FD9" w:rsidRPr="00112D7C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Coppola Carlo   </w:t>
      </w:r>
      <w:r w:rsidRPr="00112D7C">
        <w:rPr>
          <w:rFonts w:ascii="Verdana" w:hAnsi="Verdana" w:cs="Verdana"/>
          <w:sz w:val="19"/>
          <w:szCs w:val="19"/>
        </w:rPr>
        <w:t xml:space="preserve">Nardini  Sergio    </w:t>
      </w:r>
    </w:p>
    <w:p w:rsidR="00DE0FD9" w:rsidRPr="00112D7C" w:rsidRDefault="00DE0FD9" w:rsidP="00EA634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Coppola Pasquale  </w:t>
      </w:r>
      <w:proofErr w:type="spellStart"/>
      <w:r w:rsidRPr="00112D7C">
        <w:rPr>
          <w:rFonts w:ascii="Verdana" w:hAnsi="Verdana" w:cs="Verdana"/>
          <w:sz w:val="19"/>
          <w:szCs w:val="19"/>
        </w:rPr>
        <w:t>Fusco</w:t>
      </w:r>
      <w:proofErr w:type="spellEnd"/>
      <w:r w:rsidRPr="00112D7C"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 w:rsidRPr="00112D7C">
        <w:rPr>
          <w:rFonts w:ascii="Verdana" w:hAnsi="Verdana" w:cs="Verdana"/>
          <w:sz w:val="19"/>
          <w:szCs w:val="19"/>
        </w:rPr>
        <w:t>ntonio</w:t>
      </w:r>
      <w:r>
        <w:rPr>
          <w:rFonts w:ascii="Verdana" w:hAnsi="Verdana" w:cs="Verdana"/>
          <w:sz w:val="19"/>
          <w:szCs w:val="19"/>
        </w:rPr>
        <w:t xml:space="preserve">  Russo Antonio</w:t>
      </w:r>
      <w:r w:rsidRPr="00112D7C"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 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DE0FD9" w:rsidRDefault="00DE0FD9" w:rsidP="008C11E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1.)  ORGANIZZAZIONE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LEGA NAVALE ITALIANA </w:t>
      </w:r>
      <w:proofErr w:type="spellStart"/>
      <w:r>
        <w:rPr>
          <w:rFonts w:ascii="Times" w:hAnsi="Times" w:cs="Times"/>
          <w:b/>
          <w:bCs/>
          <w:sz w:val="20"/>
          <w:szCs w:val="20"/>
        </w:rPr>
        <w:t>SEZ</w:t>
      </w:r>
      <w:proofErr w:type="spellEnd"/>
      <w:r>
        <w:rPr>
          <w:rFonts w:ascii="Times" w:hAnsi="Times" w:cs="Times"/>
          <w:b/>
          <w:bCs/>
          <w:sz w:val="20"/>
          <w:szCs w:val="20"/>
        </w:rPr>
        <w:t xml:space="preserve">. CASTELLAMMARE </w:t>
      </w:r>
      <w:proofErr w:type="spellStart"/>
      <w:r>
        <w:rPr>
          <w:rFonts w:ascii="Times" w:hAnsi="Times" w:cs="Times"/>
          <w:b/>
          <w:bCs/>
          <w:sz w:val="20"/>
          <w:szCs w:val="20"/>
        </w:rPr>
        <w:t>DI</w:t>
      </w:r>
      <w:proofErr w:type="spellEnd"/>
      <w:r>
        <w:rPr>
          <w:rFonts w:ascii="Times" w:hAnsi="Times" w:cs="Times"/>
          <w:b/>
          <w:bCs/>
          <w:sz w:val="20"/>
          <w:szCs w:val="20"/>
        </w:rPr>
        <w:t xml:space="preserve"> STABIA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0"/>
          <w:szCs w:val="20"/>
        </w:rPr>
        <w:t xml:space="preserve">LEGA NAVALE ITALINA  </w:t>
      </w:r>
      <w:proofErr w:type="spellStart"/>
      <w:r>
        <w:rPr>
          <w:rFonts w:ascii="Times" w:hAnsi="Times" w:cs="Times"/>
          <w:b/>
          <w:bCs/>
          <w:sz w:val="20"/>
          <w:szCs w:val="20"/>
        </w:rPr>
        <w:t>SEZ</w:t>
      </w:r>
      <w:proofErr w:type="spellEnd"/>
      <w:r>
        <w:rPr>
          <w:rFonts w:ascii="Times" w:hAnsi="Times" w:cs="Times"/>
          <w:b/>
          <w:bCs/>
          <w:sz w:val="20"/>
          <w:szCs w:val="20"/>
        </w:rPr>
        <w:t xml:space="preserve">. PROCIDA </w:t>
      </w:r>
    </w:p>
    <w:p w:rsidR="00DE0FD9" w:rsidRPr="00D56A07" w:rsidRDefault="00DE0FD9">
      <w:pPr>
        <w:widowControl w:val="0"/>
        <w:autoSpaceDE w:val="0"/>
        <w:autoSpaceDN w:val="0"/>
        <w:adjustRightInd w:val="0"/>
        <w:spacing w:after="0" w:line="237" w:lineRule="auto"/>
        <w:ind w:left="2620"/>
        <w:rPr>
          <w:rFonts w:ascii="Times New Roman" w:hAnsi="Times New Roman"/>
          <w:i/>
          <w:sz w:val="24"/>
          <w:szCs w:val="24"/>
        </w:rPr>
      </w:pPr>
      <w:r w:rsidRPr="00D56A07">
        <w:rPr>
          <w:rFonts w:ascii="Times" w:hAnsi="Times" w:cs="Times"/>
          <w:i/>
          <w:sz w:val="24"/>
          <w:szCs w:val="24"/>
        </w:rPr>
        <w:t xml:space="preserve">siti internet: </w:t>
      </w:r>
      <w:r w:rsidRPr="00D56A07">
        <w:rPr>
          <w:rFonts w:ascii="Times" w:hAnsi="Times" w:cs="Times"/>
          <w:b/>
          <w:i/>
          <w:sz w:val="24"/>
          <w:szCs w:val="24"/>
        </w:rPr>
        <w:t xml:space="preserve">www.leganavalestabia.it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Pr="001D16DC" w:rsidRDefault="00DE0FD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b/>
          <w:sz w:val="24"/>
          <w:szCs w:val="24"/>
        </w:rPr>
      </w:pPr>
    </w:p>
    <w:p w:rsidR="00DE0FD9" w:rsidRPr="001D16DC" w:rsidRDefault="00DE0F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b/>
          <w:sz w:val="24"/>
          <w:szCs w:val="24"/>
        </w:rPr>
      </w:pPr>
      <w:r w:rsidRPr="001D16DC">
        <w:rPr>
          <w:rFonts w:ascii="Times" w:hAnsi="Times" w:cs="Times"/>
          <w:b/>
          <w:sz w:val="24"/>
          <w:szCs w:val="24"/>
        </w:rPr>
        <w:t>Ogni e qualsiasi comunicato che modifica le presenti istruzioni sarà esposto, all’Albo Ufficiale presso il Circolo  organizzatore, almeno un’ora prima del segnale di avviso della regata.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2.) LOCALITA’ E DATA :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DE0FD9" w:rsidRDefault="00DE0FD9" w:rsidP="00A03C9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Castellammare di Stabia, 17/09/2016 </w:t>
      </w:r>
      <w:r>
        <w:rPr>
          <w:rFonts w:ascii="Times New Roman" w:hAnsi="Times New Roman"/>
          <w:sz w:val="24"/>
          <w:szCs w:val="24"/>
        </w:rPr>
        <w:t>acque antistanti il litorale</w:t>
      </w:r>
    </w:p>
    <w:p w:rsidR="00DE0FD9" w:rsidRDefault="00DE0FD9" w:rsidP="00A03C9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Procida     17-09-2016  acque antistanti località Terra Murata                       </w:t>
      </w:r>
    </w:p>
    <w:p w:rsidR="00DE0FD9" w:rsidRDefault="00DE0FD9" w:rsidP="00A03C9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DE0FD9" w:rsidRPr="001D16DC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3) REGOLE   :</w:t>
      </w:r>
    </w:p>
    <w:p w:rsidR="00DE0FD9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  <w:r w:rsidRPr="001D16DC">
        <w:rPr>
          <w:rFonts w:ascii="Times New Roman" w:hAnsi="Times New Roman"/>
          <w:b/>
          <w:bCs/>
          <w:sz w:val="24"/>
          <w:szCs w:val="24"/>
        </w:rPr>
        <w:t>la regata sarà disciplinata dalle seguenti norme</w:t>
      </w:r>
    </w:p>
    <w:p w:rsidR="00DE0FD9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</w:p>
    <w:p w:rsidR="00DE0FD9" w:rsidRPr="001D16DC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</w:t>
      </w:r>
      <w:r w:rsidRPr="001D16DC">
        <w:rPr>
          <w:rFonts w:ascii="Times New Roman" w:hAnsi="Times New Roman"/>
          <w:sz w:val="24"/>
          <w:szCs w:val="24"/>
        </w:rPr>
        <w:t xml:space="preserve">Regolamento di Regata 2013-2016 </w:t>
      </w:r>
    </w:p>
    <w:p w:rsidR="00DE0FD9" w:rsidRPr="001D16DC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16DC">
        <w:rPr>
          <w:rFonts w:ascii="Times New Roman" w:hAnsi="Times New Roman"/>
          <w:sz w:val="24"/>
          <w:szCs w:val="24"/>
        </w:rPr>
        <w:t xml:space="preserve">b) Normativa Federale Vela d'Altura 2014 </w:t>
      </w:r>
    </w:p>
    <w:p w:rsidR="00DE0FD9" w:rsidRPr="001D16DC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16DC">
        <w:rPr>
          <w:rFonts w:ascii="Times New Roman" w:hAnsi="Times New Roman"/>
          <w:sz w:val="24"/>
          <w:szCs w:val="24"/>
        </w:rPr>
        <w:t xml:space="preserve">c) Bando di </w:t>
      </w:r>
      <w:r>
        <w:rPr>
          <w:rFonts w:ascii="Times New Roman" w:hAnsi="Times New Roman"/>
          <w:sz w:val="24"/>
          <w:szCs w:val="24"/>
        </w:rPr>
        <w:t>R</w:t>
      </w:r>
      <w:r w:rsidRPr="001D16DC">
        <w:rPr>
          <w:rFonts w:ascii="Times New Roman" w:hAnsi="Times New Roman"/>
          <w:sz w:val="24"/>
          <w:szCs w:val="24"/>
        </w:rPr>
        <w:t xml:space="preserve">egata </w:t>
      </w:r>
      <w:r>
        <w:rPr>
          <w:rFonts w:ascii="Times New Roman" w:hAnsi="Times New Roman"/>
          <w:sz w:val="24"/>
          <w:szCs w:val="24"/>
        </w:rPr>
        <w:t xml:space="preserve">   del XI Campionato Primaverile </w:t>
      </w:r>
      <w:proofErr w:type="spellStart"/>
      <w:r>
        <w:rPr>
          <w:rFonts w:ascii="Times New Roman" w:hAnsi="Times New Roman"/>
          <w:sz w:val="24"/>
          <w:szCs w:val="24"/>
        </w:rPr>
        <w:t>VdL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 w:rsidRPr="001D16DC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I</w:t>
      </w:r>
      <w:r w:rsidRPr="001D16DC">
        <w:rPr>
          <w:rFonts w:ascii="Times New Roman" w:hAnsi="Times New Roman"/>
          <w:sz w:val="24"/>
          <w:szCs w:val="24"/>
        </w:rPr>
        <w:t xml:space="preserve">struzioni di </w:t>
      </w:r>
      <w:r>
        <w:rPr>
          <w:rFonts w:ascii="Times New Roman" w:hAnsi="Times New Roman"/>
          <w:sz w:val="24"/>
          <w:szCs w:val="24"/>
        </w:rPr>
        <w:t>R</w:t>
      </w:r>
      <w:r w:rsidRPr="001D16DC">
        <w:rPr>
          <w:rFonts w:ascii="Times New Roman" w:hAnsi="Times New Roman"/>
          <w:sz w:val="24"/>
          <w:szCs w:val="24"/>
        </w:rPr>
        <w:t>egata</w:t>
      </w:r>
    </w:p>
    <w:p w:rsidR="00DE0FD9" w:rsidRPr="001D16DC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D16DC">
        <w:rPr>
          <w:rFonts w:ascii="Times New Roman" w:hAnsi="Times New Roman"/>
          <w:sz w:val="24"/>
          <w:szCs w:val="24"/>
        </w:rPr>
        <w:t xml:space="preserve"> e) comunicati del comitato organizzatore e comunicati del comitato di regata</w:t>
      </w:r>
    </w:p>
    <w:p w:rsidR="00DE0FD9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" w:hAnsi="Times" w:cs="Times"/>
          <w:b/>
          <w:bCs/>
          <w:sz w:val="24"/>
          <w:szCs w:val="24"/>
        </w:rPr>
      </w:pPr>
    </w:p>
    <w:p w:rsidR="00DE0FD9" w:rsidRDefault="00DE0FD9" w:rsidP="00A03C9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Times" w:hAnsi="Times" w:cs="Times"/>
          <w:b/>
          <w:bCs/>
          <w:sz w:val="24"/>
          <w:szCs w:val="24"/>
        </w:rPr>
        <w:t xml:space="preserve">4.) ORARIO E SEGNALE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DI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AVVISO PER </w:t>
      </w:r>
      <w:smartTag w:uri="urn:schemas-microsoft-com:office:smarttags" w:element="PersonName">
        <w:smartTagPr>
          <w:attr w:name="ProductID" w:val="LA PARTENZA"/>
        </w:smartTagPr>
        <w:r>
          <w:rPr>
            <w:rFonts w:ascii="Times" w:hAnsi="Times" w:cs="Times"/>
            <w:b/>
            <w:bCs/>
            <w:sz w:val="24"/>
            <w:szCs w:val="24"/>
          </w:rPr>
          <w:t>LA PARTENZA</w:t>
        </w:r>
      </w:smartTag>
      <w:r>
        <w:rPr>
          <w:rFonts w:ascii="Times" w:hAnsi="Times" w:cs="Times"/>
          <w:b/>
          <w:bCs/>
          <w:sz w:val="24"/>
          <w:szCs w:val="24"/>
        </w:rPr>
        <w:t xml:space="preserve"> :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 xml:space="preserve">La procedura dei segnali di partenza avrà inizio </w:t>
      </w:r>
      <w:r>
        <w:rPr>
          <w:rFonts w:ascii="Times" w:hAnsi="Times" w:cs="Times"/>
          <w:b/>
          <w:bCs/>
          <w:sz w:val="27"/>
          <w:szCs w:val="27"/>
          <w:u w:val="single"/>
        </w:rPr>
        <w:t>alle ore 10.55</w:t>
      </w:r>
      <w:r>
        <w:rPr>
          <w:rFonts w:ascii="Times" w:hAnsi="Times" w:cs="Times"/>
          <w:sz w:val="23"/>
          <w:szCs w:val="23"/>
        </w:rPr>
        <w:t xml:space="preserve">, con le modalità ed i tempi previsti dalla regola </w:t>
      </w:r>
      <w:proofErr w:type="spellStart"/>
      <w:r>
        <w:rPr>
          <w:rFonts w:ascii="Times" w:hAnsi="Times" w:cs="Times"/>
          <w:sz w:val="23"/>
          <w:szCs w:val="23"/>
        </w:rPr>
        <w:t>I.S.A.F.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N°</w:t>
      </w:r>
      <w:proofErr w:type="spellEnd"/>
      <w:r>
        <w:rPr>
          <w:rFonts w:ascii="Times" w:hAnsi="Times" w:cs="Times"/>
          <w:sz w:val="23"/>
          <w:szCs w:val="23"/>
        </w:rPr>
        <w:t xml:space="preserve"> 26. Il segnale di Avviso per </w:t>
      </w:r>
      <w:proofErr w:type="spellStart"/>
      <w:r>
        <w:rPr>
          <w:rFonts w:ascii="Times" w:hAnsi="Times" w:cs="Times"/>
          <w:sz w:val="23"/>
          <w:szCs w:val="23"/>
        </w:rPr>
        <w:t>tut</w:t>
      </w:r>
      <w:proofErr w:type="spellEnd"/>
      <w:r>
        <w:rPr>
          <w:rFonts w:ascii="Times" w:hAnsi="Times" w:cs="Times"/>
          <w:sz w:val="23"/>
          <w:szCs w:val="23"/>
        </w:rPr>
        <w:t xml:space="preserve"> te le classi sarà costituito dalla Bandiera “O” - C.I.S.</w:t>
      </w:r>
    </w:p>
    <w:p w:rsidR="00DE0FD9" w:rsidRDefault="00E948F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5080000</wp:posOffset>
            </wp:positionH>
            <wp:positionV relativeFrom="paragraph">
              <wp:posOffset>67945</wp:posOffset>
            </wp:positionV>
            <wp:extent cx="509270" cy="400685"/>
            <wp:effectExtent l="19050" t="0" r="508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Bandiera di Classe, unica per tutti i raggruppamenti, “Oscar”.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Se possibile i Segnali visivi saranno appoggiati da Segnali acustici.</w:t>
      </w:r>
    </w:p>
    <w:p w:rsidR="00DE0FD9" w:rsidRDefault="00E948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387350</wp:posOffset>
            </wp:positionH>
            <wp:positionV relativeFrom="paragraph">
              <wp:posOffset>148590</wp:posOffset>
            </wp:positionV>
            <wp:extent cx="4085590" cy="24625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 w:rsidP="00C8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 xml:space="preserve">E’ vietato l’uso dello spinnaker o gennaker prima dell’ammainata del segnale di classe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Una barca non deve partire più tardi di 5 minuti dopo il suo segnale di partenza.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La linea di partenza sarà posizionata nelle acque antistanti il litorale di Castellammare di Stabia.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5.) LINEA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DI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PARTENZA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E0FD9" w:rsidRPr="00906F96" w:rsidRDefault="00DE0FD9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906F96">
        <w:rPr>
          <w:rFonts w:ascii="Times New Roman" w:hAnsi="Times New Roman"/>
          <w:sz w:val="24"/>
          <w:szCs w:val="24"/>
        </w:rPr>
        <w:t>La linea di partenza sarà costituita dalla congiungente tra la bandiera arancione posta sul battello del Comitato di Regata ed una boa cilindrica , ancorata ad adeguata distanza.</w:t>
      </w:r>
    </w:p>
    <w:p w:rsidR="00DE0FD9" w:rsidRPr="00906F96" w:rsidRDefault="00DE0FD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6.) PERCORSO</w:t>
      </w:r>
    </w:p>
    <w:p w:rsidR="00DE0FD9" w:rsidRPr="00906F96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FD9" w:rsidRPr="00906F96" w:rsidRDefault="00DE0FD9" w:rsidP="00906F9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Partenza  davanti al litorale di Castellammare  - Arrivo  nei pressi di Punta Monaci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DE0FD9" w:rsidRPr="00906F96" w:rsidRDefault="00DE0FD9" w:rsidP="005049A4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sz w:val="24"/>
          <w:szCs w:val="24"/>
        </w:rPr>
      </w:pPr>
      <w:r w:rsidRPr="00906F96">
        <w:rPr>
          <w:rFonts w:ascii="Times" w:hAnsi="Times" w:cs="Times"/>
          <w:b/>
          <w:sz w:val="24"/>
          <w:szCs w:val="24"/>
        </w:rPr>
        <w:t>7-ARRIVO</w:t>
      </w:r>
    </w:p>
    <w:p w:rsidR="00DE0FD9" w:rsidRPr="001D16DC" w:rsidRDefault="00DE0FD9" w:rsidP="005049A4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La linea di arrivo  sarà costituita dalla congiungente tra la bandiera blu posta sul </w:t>
      </w:r>
    </w:p>
    <w:p w:rsidR="00DE0FD9" w:rsidRDefault="00DE0FD9" w:rsidP="005049A4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battello Comitato ed una boa di colore arancione </w:t>
      </w:r>
    </w:p>
    <w:p w:rsidR="00DE0FD9" w:rsidRDefault="00DE0FD9" w:rsidP="005049A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8.) CAMBIO E RIDUZIONE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DI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PERCORSO.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Non è previsto cambio di percorso. Il percorso potrà essere ridotto a norma della Reg. 32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9.) TEMPO LIMITE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" w:hAnsi="Times" w:cs="Times"/>
          <w:b/>
          <w:bCs/>
          <w:sz w:val="24"/>
          <w:szCs w:val="24"/>
        </w:rPr>
      </w:pPr>
    </w:p>
    <w:p w:rsidR="00DE0FD9" w:rsidRDefault="00DE0FD9" w:rsidP="00906F9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TEMPO LIMITE  Saranno classificate DNF le imbarcazioni che completeranno il percorso dopo le ore </w:t>
      </w:r>
      <w:r w:rsidR="00E948F8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7324725</wp:posOffset>
            </wp:positionH>
            <wp:positionV relativeFrom="paragraph">
              <wp:posOffset>1436370</wp:posOffset>
            </wp:positionV>
            <wp:extent cx="1790700" cy="413385"/>
            <wp:effectExtent l="19050" t="0" r="0" b="0"/>
            <wp:wrapNone/>
            <wp:docPr id="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48F8">
        <w:t>19.3</w:t>
      </w:r>
      <w:r>
        <w:t>0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</w:p>
    <w:p w:rsidR="00DE0FD9" w:rsidRPr="00701626" w:rsidRDefault="00DE0FD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10.) RADIO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 xml:space="preserve">Il canale ufficiale del </w:t>
      </w:r>
      <w:proofErr w:type="spellStart"/>
      <w:r>
        <w:rPr>
          <w:rFonts w:ascii="Times" w:hAnsi="Times" w:cs="Times"/>
          <w:sz w:val="24"/>
          <w:szCs w:val="24"/>
        </w:rPr>
        <w:t>CdR</w:t>
      </w:r>
      <w:proofErr w:type="spellEnd"/>
      <w:r>
        <w:rPr>
          <w:rFonts w:ascii="Times" w:hAnsi="Times" w:cs="Times"/>
          <w:sz w:val="24"/>
          <w:szCs w:val="24"/>
        </w:rPr>
        <w:t xml:space="preserve"> è il 72 VHF . I Concorrenti sono obbligati a posizionarsi su detto canale con il proprio VHF a partire dai </w:t>
      </w:r>
      <w:smartTag w:uri="urn:schemas-microsoft-com:office:smarttags" w:element="metricconverter">
        <w:smartTagPr>
          <w:attr w:name="ProductID" w:val="30’"/>
        </w:smartTagPr>
        <w:r>
          <w:rPr>
            <w:rFonts w:ascii="Times" w:hAnsi="Times" w:cs="Times"/>
            <w:sz w:val="24"/>
            <w:szCs w:val="24"/>
          </w:rPr>
          <w:t>30’</w:t>
        </w:r>
      </w:smartTag>
      <w:r>
        <w:rPr>
          <w:rFonts w:ascii="Times" w:hAnsi="Times" w:cs="Times"/>
          <w:sz w:val="24"/>
          <w:szCs w:val="24"/>
        </w:rPr>
        <w:t xml:space="preserve"> antecedenti il segnale di AVVISO e fino al rientro in porto a fine regata. A mezzo del suddetto canale , possibilmente, saranno ripetuti, a puro titolo di cortesia, in fonia i segnali visivi che il </w:t>
      </w:r>
      <w:proofErr w:type="spellStart"/>
      <w:r>
        <w:rPr>
          <w:rFonts w:ascii="Times" w:hAnsi="Times" w:cs="Times"/>
          <w:sz w:val="24"/>
          <w:szCs w:val="24"/>
        </w:rPr>
        <w:t>CdR</w:t>
      </w:r>
      <w:proofErr w:type="spellEnd"/>
      <w:r>
        <w:rPr>
          <w:rFonts w:ascii="Times" w:hAnsi="Times" w:cs="Times"/>
          <w:sz w:val="24"/>
          <w:szCs w:val="24"/>
        </w:rPr>
        <w:t xml:space="preserve"> esporrà a terra ed a mare. La mancata od errata trasmissione di tali ripetizioni foniche non potrà essere oggetto di protesta e/o richiesta di riparazione. Ciò a modifica della Regola 62.1(a) . Su tale canale i Concorrenti potranno, dopo essersi identificati, trasmettere 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comunicazioni inerenti la sicurezza od emergenza; </w:t>
      </w:r>
    </w:p>
    <w:p w:rsidR="00DE0FD9" w:rsidRDefault="00DE0FD9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7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comunicazioni di abbandono della regata; </w:t>
      </w:r>
    </w:p>
    <w:p w:rsidR="00DE0FD9" w:rsidRDefault="00DE0FD9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comunicazione al </w:t>
      </w:r>
      <w:proofErr w:type="spellStart"/>
      <w:r>
        <w:rPr>
          <w:rFonts w:ascii="Times" w:hAnsi="Times" w:cs="Times"/>
          <w:sz w:val="24"/>
          <w:szCs w:val="24"/>
        </w:rPr>
        <w:t>CdR</w:t>
      </w:r>
      <w:proofErr w:type="spellEnd"/>
      <w:r>
        <w:rPr>
          <w:rFonts w:ascii="Times" w:hAnsi="Times" w:cs="Times"/>
          <w:sz w:val="24"/>
          <w:szCs w:val="24"/>
        </w:rPr>
        <w:t xml:space="preserve"> del n. velico dell’imbarcazione in prossimità della linea di arrivo.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4" w:lineRule="exact"/>
        <w:rPr>
          <w:rFonts w:ascii="Times" w:hAnsi="Times" w:cs="Times"/>
          <w:sz w:val="24"/>
          <w:szCs w:val="24"/>
        </w:rPr>
      </w:pPr>
    </w:p>
    <w:p w:rsidR="00DE0FD9" w:rsidRDefault="00DE0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Sono espressamente vietate comunicazioni di qualunque altro genere.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11.) COMUNICAZIONI AI CONCORRENTI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Le comunicazioni ai concorrenti saranno esposte all’albo ufficiale degli avvisi collocato presso la base nautica del</w:t>
      </w:r>
      <w:r>
        <w:rPr>
          <w:rFonts w:ascii="Times" w:hAnsi="Times" w:cs="Times"/>
          <w:b/>
          <w:bCs/>
          <w:sz w:val="24"/>
          <w:szCs w:val="24"/>
        </w:rPr>
        <w:t>la LNI di Castellammare di Stabia</w:t>
      </w:r>
      <w:r>
        <w:rPr>
          <w:rFonts w:ascii="Times" w:hAnsi="Times" w:cs="Times"/>
          <w:sz w:val="24"/>
          <w:szCs w:val="24"/>
        </w:rPr>
        <w:t>, presso le segreterie dei Circoli Organizzatori e sui siti ufficiali e non più tardi di 1 ora prima della partenza.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tabs>
          <w:tab w:val="num" w:pos="3940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www.veledilevante.it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12.) PROTESTE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La tassa di protesta è fissata in euro 25,00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DE0FD9" w:rsidRPr="004A5098" w:rsidRDefault="00DE0FD9" w:rsidP="004A5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098">
        <w:rPr>
          <w:rFonts w:ascii="Times New Roman" w:hAnsi="Times New Roman"/>
          <w:sz w:val="24"/>
          <w:szCs w:val="24"/>
        </w:rPr>
        <w:t xml:space="preserve">Le proteste dovranno essere compilate su apposito modulo e consegnate alla Segreteria </w:t>
      </w:r>
    </w:p>
    <w:p w:rsidR="00DE0FD9" w:rsidRPr="004A5098" w:rsidRDefault="00DE0FD9" w:rsidP="004A5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098">
        <w:rPr>
          <w:rFonts w:ascii="Times New Roman" w:hAnsi="Times New Roman"/>
          <w:sz w:val="24"/>
          <w:szCs w:val="24"/>
        </w:rPr>
        <w:t xml:space="preserve">della Lega Navale </w:t>
      </w:r>
      <w:r>
        <w:rPr>
          <w:rFonts w:ascii="Times New Roman" w:hAnsi="Times New Roman"/>
          <w:sz w:val="24"/>
          <w:szCs w:val="24"/>
        </w:rPr>
        <w:t xml:space="preserve">di Procida  </w:t>
      </w:r>
      <w:r w:rsidRPr="004A5098">
        <w:rPr>
          <w:rFonts w:ascii="Times New Roman" w:hAnsi="Times New Roman"/>
          <w:sz w:val="24"/>
          <w:szCs w:val="24"/>
        </w:rPr>
        <w:t xml:space="preserve">, entro il tempo limite di 1 ora dopo l’arrivo dell’ultima </w:t>
      </w:r>
    </w:p>
    <w:p w:rsidR="00DE0FD9" w:rsidRPr="004A5098" w:rsidRDefault="00DE0FD9" w:rsidP="004A5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098">
        <w:rPr>
          <w:rFonts w:ascii="Times New Roman" w:hAnsi="Times New Roman"/>
          <w:sz w:val="24"/>
          <w:szCs w:val="24"/>
        </w:rPr>
        <w:t xml:space="preserve">imbarcazione anche via fax od e-mail. L’orario di convocazione in udienza verrà </w:t>
      </w:r>
    </w:p>
    <w:p w:rsidR="00DE0FD9" w:rsidRPr="004A5098" w:rsidRDefault="00DE0FD9" w:rsidP="004A5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098">
        <w:rPr>
          <w:rFonts w:ascii="Times New Roman" w:hAnsi="Times New Roman"/>
          <w:sz w:val="24"/>
          <w:szCs w:val="24"/>
        </w:rPr>
        <w:t xml:space="preserve">notificato a mezzo affissione all'albo dei comunicati, posto presso la segreteria della Lega </w:t>
      </w:r>
    </w:p>
    <w:p w:rsidR="00DE0FD9" w:rsidRPr="004A5098" w:rsidRDefault="00DE0FD9" w:rsidP="004A5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Navale di Castellammare di Stabia </w:t>
      </w:r>
      <w:r w:rsidRPr="004A5098">
        <w:rPr>
          <w:rFonts w:ascii="Times New Roman" w:hAnsi="Times New Roman"/>
          <w:sz w:val="24"/>
          <w:szCs w:val="24"/>
        </w:rPr>
        <w:t xml:space="preserve"> I Concorrenti sono tenuti a prendere tempestivamente visione di </w:t>
      </w:r>
    </w:p>
    <w:p w:rsidR="00DE0FD9" w:rsidRDefault="00DE0FD9" w:rsidP="00504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098">
        <w:rPr>
          <w:rFonts w:ascii="Times New Roman" w:hAnsi="Times New Roman"/>
          <w:sz w:val="24"/>
          <w:szCs w:val="24"/>
        </w:rPr>
        <w:t xml:space="preserve">tali avvisi, I convocati sono tenuti a presentarsi in udienza , negli orari e nei luoghi indicati </w:t>
      </w:r>
    </w:p>
    <w:p w:rsidR="00DE0FD9" w:rsidRDefault="00DE0FD9" w:rsidP="00504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FD9" w:rsidRDefault="00DE0FD9" w:rsidP="00F80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13.) ABBANDONO DELLA REGATA</w:t>
      </w:r>
    </w:p>
    <w:p w:rsidR="00DE0FD9" w:rsidRDefault="00DE0FD9" w:rsidP="00F8068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E0FD9" w:rsidRPr="002433C9" w:rsidRDefault="00DE0FD9" w:rsidP="00F8068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b/>
          <w:sz w:val="24"/>
          <w:szCs w:val="24"/>
        </w:rPr>
      </w:pPr>
      <w:r w:rsidRPr="002433C9">
        <w:rPr>
          <w:rFonts w:ascii="Times" w:hAnsi="Times" w:cs="Times"/>
          <w:b/>
          <w:sz w:val="24"/>
          <w:szCs w:val="24"/>
        </w:rPr>
        <w:t xml:space="preserve">In caso di ritiro od abbandono della regata i concorrenti dovranno, nel caso di impossibilità a farlo via radio sul canale 72 VHF, avvisare immediatamente il C.d.R. presso la segreteria ai n. telefonici </w:t>
      </w:r>
      <w:proofErr w:type="spellStart"/>
      <w:r w:rsidRPr="002433C9">
        <w:rPr>
          <w:rFonts w:ascii="Times" w:hAnsi="Times" w:cs="Times"/>
          <w:b/>
          <w:sz w:val="24"/>
          <w:szCs w:val="24"/>
        </w:rPr>
        <w:t>cell</w:t>
      </w:r>
      <w:proofErr w:type="spellEnd"/>
      <w:r w:rsidRPr="002433C9">
        <w:rPr>
          <w:rFonts w:ascii="Times" w:hAnsi="Times" w:cs="Times"/>
          <w:b/>
          <w:sz w:val="24"/>
          <w:szCs w:val="24"/>
        </w:rPr>
        <w:t xml:space="preserve">. </w:t>
      </w:r>
      <w:r w:rsidRPr="00F80681">
        <w:rPr>
          <w:rFonts w:ascii="Times" w:hAnsi="Times" w:cs="Times"/>
          <w:b/>
          <w:sz w:val="23"/>
          <w:szCs w:val="23"/>
        </w:rPr>
        <w:t>3288540932</w:t>
      </w:r>
      <w:r w:rsidRPr="002433C9">
        <w:rPr>
          <w:rFonts w:ascii="Times" w:hAnsi="Times" w:cs="Times"/>
          <w:b/>
          <w:sz w:val="24"/>
          <w:szCs w:val="24"/>
        </w:rPr>
        <w:t xml:space="preserve">  o inviando un SMS 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Pr="002433C9">
        <w:rPr>
          <w:rFonts w:ascii="Times" w:hAnsi="Times" w:cs="Times"/>
          <w:b/>
          <w:sz w:val="24"/>
          <w:szCs w:val="24"/>
        </w:rPr>
        <w:t>con la comunicazione del ritiro.</w:t>
      </w:r>
    </w:p>
    <w:p w:rsidR="00DE0FD9" w:rsidRDefault="00DE0FD9" w:rsidP="00504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0FD9">
          <w:pgSz w:w="11900" w:h="16840"/>
          <w:pgMar w:top="352" w:right="740" w:bottom="951" w:left="1000" w:header="720" w:footer="720" w:gutter="0"/>
          <w:cols w:space="720" w:equalWidth="0">
            <w:col w:w="10160"/>
          </w:cols>
          <w:noEndnote/>
        </w:sect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4"/>
      <w:bookmarkEnd w:id="2"/>
      <w:r>
        <w:rPr>
          <w:rFonts w:ascii="Times" w:hAnsi="Times" w:cs="Times"/>
          <w:b/>
          <w:bCs/>
          <w:sz w:val="24"/>
          <w:szCs w:val="24"/>
        </w:rPr>
        <w:lastRenderedPageBreak/>
        <w:t xml:space="preserve">14.) OBBLIGO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DI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COMUNICAZIONE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DE0FD9" w:rsidRPr="002433C9" w:rsidRDefault="00DE0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33C9">
        <w:rPr>
          <w:rFonts w:ascii="Times" w:hAnsi="Times" w:cs="Times"/>
          <w:b/>
          <w:sz w:val="24"/>
          <w:szCs w:val="24"/>
        </w:rPr>
        <w:t xml:space="preserve">Per precise disposizioni della Capitaneria di Porto, </w:t>
      </w:r>
      <w:r w:rsidRPr="002433C9">
        <w:rPr>
          <w:rFonts w:ascii="Times" w:hAnsi="Times" w:cs="Times"/>
          <w:b/>
          <w:bCs/>
          <w:sz w:val="24"/>
          <w:szCs w:val="24"/>
          <w:u w:val="single"/>
        </w:rPr>
        <w:t>si fa obbligo</w:t>
      </w:r>
      <w:r w:rsidRPr="002433C9">
        <w:rPr>
          <w:rFonts w:ascii="Times" w:hAnsi="Times" w:cs="Times"/>
          <w:b/>
          <w:sz w:val="24"/>
          <w:szCs w:val="24"/>
        </w:rPr>
        <w:t xml:space="preserve"> alle imbarcazioni di avere a bordo le dotazioni previste dalla legge 51/70 successive modificazioni e integrazioni in relazione al tipo di navigazione impegnata e di indicare, all’atto delle iscrizione, il Responsabile della sicurezza a bordo con il relativo n. di cellulare reperibile, oltre al nominativo dell’armatore, se questi è diverso dal responsabile a bordo, con ogni altra indicazione per il rapido reperimento in caso di necessità.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15.) PREMIAZIONE</w:t>
      </w:r>
    </w:p>
    <w:p w:rsidR="00DE0FD9" w:rsidRDefault="00DE0FD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620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La regata è considerata a prescindere dal campo scelto una regata su Boe e quindi i compensi saranno calcolato con i valori ILC (</w:t>
      </w:r>
      <w:proofErr w:type="spellStart"/>
      <w:r>
        <w:rPr>
          <w:rFonts w:ascii="Times" w:hAnsi="Times" w:cs="Times"/>
          <w:sz w:val="24"/>
          <w:szCs w:val="24"/>
        </w:rPr>
        <w:t>inshore</w:t>
      </w:r>
      <w:proofErr w:type="spellEnd"/>
      <w:r>
        <w:rPr>
          <w:rFonts w:ascii="Times" w:hAnsi="Times" w:cs="Times"/>
          <w:sz w:val="24"/>
          <w:szCs w:val="24"/>
        </w:rPr>
        <w:t>).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2" w:lineRule="auto"/>
        <w:ind w:left="400" w:right="1120" w:hanging="356"/>
        <w:jc w:val="both"/>
        <w:rPr>
          <w:rFonts w:ascii="Symbol" w:hAnsi="Symbol" w:cs="Symbol"/>
        </w:rPr>
      </w:pPr>
      <w:r>
        <w:rPr>
          <w:rFonts w:ascii="Times" w:hAnsi="Times" w:cs="Times"/>
          <w:b/>
          <w:bCs/>
        </w:rPr>
        <w:t xml:space="preserve">SI RACCOMANDA A TUTTE LE IMBARCAZIONI </w:t>
      </w:r>
      <w:proofErr w:type="spellStart"/>
      <w:r>
        <w:rPr>
          <w:rFonts w:ascii="Times" w:hAnsi="Times" w:cs="Times"/>
          <w:b/>
          <w:bCs/>
        </w:rPr>
        <w:t>DI</w:t>
      </w:r>
      <w:proofErr w:type="spellEnd"/>
      <w:r>
        <w:rPr>
          <w:rFonts w:ascii="Times" w:hAnsi="Times" w:cs="Times"/>
          <w:b/>
          <w:bCs/>
        </w:rPr>
        <w:t xml:space="preserve"> FARSI RICONOSCERE DALLA BARCA COMITATO PRIMA DELLA PARTENZA E DOPO L’ARRIVO 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E0FD9" w:rsidRDefault="00DE0FD9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</w:rPr>
        <w:t xml:space="preserve">E’ TASSATIVAMENTE VIETATO AVERE LE ANCORE SUL MUSONE </w:t>
      </w:r>
      <w:proofErr w:type="spellStart"/>
      <w:r>
        <w:rPr>
          <w:rFonts w:ascii="Times" w:hAnsi="Times" w:cs="Times"/>
          <w:b/>
          <w:bCs/>
        </w:rPr>
        <w:t>DI</w:t>
      </w:r>
      <w:proofErr w:type="spellEnd"/>
      <w:r>
        <w:rPr>
          <w:rFonts w:ascii="Times" w:hAnsi="Times" w:cs="Times"/>
          <w:b/>
          <w:bCs/>
        </w:rPr>
        <w:t xml:space="preserve"> PRUA</w:t>
      </w:r>
    </w:p>
    <w:p w:rsidR="00DE0FD9" w:rsidRDefault="00DE0FD9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DE0FD9" w:rsidRPr="00F80681" w:rsidRDefault="00DE0FD9" w:rsidP="00906F9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7" w:lineRule="auto"/>
        <w:ind w:left="440"/>
        <w:jc w:val="both"/>
        <w:rPr>
          <w:rFonts w:ascii="Symbol" w:hAnsi="Symbol" w:cs="Symbol"/>
        </w:rPr>
      </w:pPr>
      <w:smartTag w:uri="urn:schemas-microsoft-com:office:smarttags" w:element="PersonName">
        <w:smartTagPr>
          <w:attr w:name="ProductID" w:val="LA NON ESPOSIZIONE"/>
        </w:smartTagPr>
        <w:r w:rsidRPr="00D56A07">
          <w:rPr>
            <w:rFonts w:ascii="Times" w:hAnsi="Times" w:cs="Times"/>
            <w:bCs/>
          </w:rPr>
          <w:t>LA NON ESPOSIZIONE</w:t>
        </w:r>
      </w:smartTag>
      <w:r w:rsidRPr="00D56A07">
        <w:rPr>
          <w:rFonts w:ascii="Times" w:hAnsi="Times" w:cs="Times"/>
          <w:bCs/>
        </w:rPr>
        <w:t xml:space="preserve"> DEL NUMERO VELICO, SECONDO LE MODALITA’ PREVISTE DAL BANDO, E’ MOTIVO </w:t>
      </w:r>
      <w:proofErr w:type="spellStart"/>
      <w:r w:rsidRPr="00D56A07">
        <w:rPr>
          <w:rFonts w:ascii="Times" w:hAnsi="Times" w:cs="Times"/>
          <w:bCs/>
        </w:rPr>
        <w:t>DI</w:t>
      </w:r>
      <w:proofErr w:type="spellEnd"/>
      <w:r w:rsidRPr="00D56A07">
        <w:rPr>
          <w:rFonts w:ascii="Times" w:hAnsi="Times" w:cs="Times"/>
          <w:bCs/>
        </w:rPr>
        <w:t xml:space="preserve"> NON RICONOSCIMENTO DELL’ IMBARC AZIONE COME REGOLARMENTE PARTECIPANTE ALLA MANIFESTAZIONE, PERTANTO SARA’ SOGGETTA, AD INSINDACABILE GIUDIZIO DEL CDR, ALLA CLASSIFICAZIONE COME DNC. </w:t>
      </w:r>
    </w:p>
    <w:p w:rsidR="00DE0FD9" w:rsidRDefault="00DE0FD9" w:rsidP="00F8068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40"/>
        <w:jc w:val="both"/>
        <w:rPr>
          <w:rFonts w:ascii="Times" w:hAnsi="Times" w:cs="Times"/>
          <w:bCs/>
        </w:rPr>
      </w:pPr>
    </w:p>
    <w:p w:rsidR="00DE0FD9" w:rsidRPr="008C11E1" w:rsidRDefault="00DE0FD9" w:rsidP="008C11E1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E0FD9" w:rsidRPr="008C11E1" w:rsidSect="001948CC">
      <w:pgSz w:w="11900" w:h="16840"/>
      <w:pgMar w:top="1440" w:right="2520" w:bottom="1440" w:left="720" w:header="720" w:footer="720" w:gutter="0"/>
      <w:cols w:space="720" w:equalWidth="0">
        <w:col w:w="86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16FA5"/>
    <w:rsid w:val="00000064"/>
    <w:rsid w:val="000158C6"/>
    <w:rsid w:val="00023319"/>
    <w:rsid w:val="00074B99"/>
    <w:rsid w:val="00112D7C"/>
    <w:rsid w:val="00130CC9"/>
    <w:rsid w:val="001948CC"/>
    <w:rsid w:val="00196AE5"/>
    <w:rsid w:val="001D16DC"/>
    <w:rsid w:val="0023124D"/>
    <w:rsid w:val="002433C9"/>
    <w:rsid w:val="0027770C"/>
    <w:rsid w:val="00280D52"/>
    <w:rsid w:val="00306E21"/>
    <w:rsid w:val="0034706A"/>
    <w:rsid w:val="00376BF7"/>
    <w:rsid w:val="004A5098"/>
    <w:rsid w:val="005049A4"/>
    <w:rsid w:val="0052315B"/>
    <w:rsid w:val="005B5096"/>
    <w:rsid w:val="006239D3"/>
    <w:rsid w:val="00701626"/>
    <w:rsid w:val="00733125"/>
    <w:rsid w:val="007E5E34"/>
    <w:rsid w:val="00816FA5"/>
    <w:rsid w:val="008305F2"/>
    <w:rsid w:val="008B485A"/>
    <w:rsid w:val="008C11E1"/>
    <w:rsid w:val="008C5D03"/>
    <w:rsid w:val="00903F98"/>
    <w:rsid w:val="00906F96"/>
    <w:rsid w:val="00A03C99"/>
    <w:rsid w:val="00A35E84"/>
    <w:rsid w:val="00B80A25"/>
    <w:rsid w:val="00BE4131"/>
    <w:rsid w:val="00C84E9D"/>
    <w:rsid w:val="00D56A07"/>
    <w:rsid w:val="00D8759D"/>
    <w:rsid w:val="00DE0FD9"/>
    <w:rsid w:val="00E71087"/>
    <w:rsid w:val="00E948F8"/>
    <w:rsid w:val="00EA634B"/>
    <w:rsid w:val="00EE32AD"/>
    <w:rsid w:val="00F709D8"/>
    <w:rsid w:val="00F8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8C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ciro</dc:creator>
  <cp:lastModifiedBy>LNI</cp:lastModifiedBy>
  <cp:revision>2</cp:revision>
  <dcterms:created xsi:type="dcterms:W3CDTF">2016-09-16T18:53:00Z</dcterms:created>
  <dcterms:modified xsi:type="dcterms:W3CDTF">2016-09-16T18:53:00Z</dcterms:modified>
</cp:coreProperties>
</file>